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03C11" w14:textId="35985615" w:rsidR="00EC36E3" w:rsidRDefault="00741933">
      <w:pPr>
        <w:pStyle w:val="Heading1"/>
        <w:spacing w:line="254" w:lineRule="auto"/>
      </w:pPr>
      <w:r>
        <w:rPr>
          <w:color w:val="00529A"/>
        </w:rPr>
        <w:t>CH</w:t>
      </w:r>
      <w:r w:rsidR="004208A0">
        <w:rPr>
          <w:color w:val="00529A"/>
        </w:rPr>
        <w:t>MG</w:t>
      </w:r>
      <w:r>
        <w:rPr>
          <w:color w:val="00529A"/>
          <w:spacing w:val="-8"/>
        </w:rPr>
        <w:t xml:space="preserve"> </w:t>
      </w:r>
      <w:r>
        <w:rPr>
          <w:color w:val="00529A"/>
        </w:rPr>
        <w:t>Student</w:t>
      </w:r>
      <w:r>
        <w:rPr>
          <w:color w:val="00529A"/>
          <w:spacing w:val="-8"/>
        </w:rPr>
        <w:t xml:space="preserve"> </w:t>
      </w:r>
      <w:r>
        <w:rPr>
          <w:color w:val="00529A"/>
        </w:rPr>
        <w:t>Rotation</w:t>
      </w:r>
      <w:r>
        <w:rPr>
          <w:color w:val="00529A"/>
          <w:spacing w:val="-8"/>
        </w:rPr>
        <w:t xml:space="preserve"> </w:t>
      </w:r>
      <w:r>
        <w:rPr>
          <w:color w:val="00529A"/>
        </w:rPr>
        <w:t>&amp;</w:t>
      </w:r>
      <w:r>
        <w:rPr>
          <w:color w:val="00529A"/>
          <w:spacing w:val="-8"/>
        </w:rPr>
        <w:t xml:space="preserve"> </w:t>
      </w:r>
      <w:r>
        <w:rPr>
          <w:color w:val="00529A"/>
        </w:rPr>
        <w:t>Onboarding</w:t>
      </w:r>
      <w:r>
        <w:rPr>
          <w:color w:val="00529A"/>
          <w:spacing w:val="-8"/>
        </w:rPr>
        <w:t xml:space="preserve"> </w:t>
      </w:r>
      <w:r>
        <w:rPr>
          <w:color w:val="00529A"/>
        </w:rPr>
        <w:t xml:space="preserve">Timeline </w:t>
      </w:r>
    </w:p>
    <w:p w14:paraId="44603C14" w14:textId="77777777" w:rsidR="00EC36E3" w:rsidRDefault="00EC36E3">
      <w:pPr>
        <w:pStyle w:val="BodyText"/>
      </w:pPr>
    </w:p>
    <w:p w14:paraId="44603C15" w14:textId="77777777" w:rsidR="00EC36E3" w:rsidRDefault="00EC36E3">
      <w:pPr>
        <w:pStyle w:val="BodyText"/>
      </w:pPr>
    </w:p>
    <w:p w14:paraId="44603C16" w14:textId="77777777" w:rsidR="00EC36E3" w:rsidRDefault="00EC36E3">
      <w:pPr>
        <w:pStyle w:val="BodyText"/>
        <w:spacing w:before="3"/>
      </w:pPr>
    </w:p>
    <w:p w14:paraId="44603C32" w14:textId="77777777" w:rsidR="00EC36E3" w:rsidRDefault="00EC36E3">
      <w:pPr>
        <w:pStyle w:val="BodyText"/>
        <w:spacing w:before="17"/>
        <w:rPr>
          <w:b/>
          <w:sz w:val="24"/>
        </w:rPr>
      </w:pPr>
    </w:p>
    <w:p w14:paraId="44603C33" w14:textId="77777777" w:rsidR="00EC36E3" w:rsidRDefault="00741933">
      <w:pPr>
        <w:spacing w:before="1"/>
        <w:ind w:left="120"/>
        <w:rPr>
          <w:b/>
          <w:sz w:val="24"/>
        </w:rPr>
      </w:pPr>
      <w:r>
        <w:rPr>
          <w:b/>
          <w:color w:val="00529A"/>
          <w:sz w:val="24"/>
        </w:rPr>
        <w:t xml:space="preserve">Quick-View </w:t>
      </w:r>
      <w:r>
        <w:rPr>
          <w:b/>
          <w:color w:val="00529A"/>
          <w:spacing w:val="-2"/>
          <w:sz w:val="24"/>
        </w:rPr>
        <w:t>Timeline</w:t>
      </w:r>
    </w:p>
    <w:p w14:paraId="44603C34" w14:textId="77777777" w:rsidR="00EC36E3" w:rsidRDefault="00EC36E3">
      <w:pPr>
        <w:pStyle w:val="BodyText"/>
        <w:spacing w:before="6"/>
        <w:rPr>
          <w:b/>
          <w:sz w:val="12"/>
        </w:rPr>
      </w:pPr>
    </w:p>
    <w:tbl>
      <w:tblPr>
        <w:tblW w:w="12800" w:type="dxa"/>
        <w:tblInd w:w="80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0"/>
        <w:gridCol w:w="2800"/>
        <w:gridCol w:w="2800"/>
        <w:gridCol w:w="2800"/>
      </w:tblGrid>
      <w:tr w:rsidR="00D03E33" w14:paraId="44603C39" w14:textId="77777777" w:rsidTr="00D03E33">
        <w:trPr>
          <w:trHeight w:val="350"/>
        </w:trPr>
        <w:tc>
          <w:tcPr>
            <w:tcW w:w="4400" w:type="dxa"/>
            <w:shd w:val="clear" w:color="auto" w:fill="E6EFF9"/>
          </w:tcPr>
          <w:p w14:paraId="44603C35" w14:textId="77777777" w:rsidR="00D03E33" w:rsidRDefault="00D03E33" w:rsidP="00D03E33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529A"/>
                <w:spacing w:val="-4"/>
                <w:sz w:val="20"/>
              </w:rPr>
              <w:t>Step</w:t>
            </w:r>
          </w:p>
        </w:tc>
        <w:tc>
          <w:tcPr>
            <w:tcW w:w="2800" w:type="dxa"/>
            <w:shd w:val="clear" w:color="auto" w:fill="E6EFF9"/>
          </w:tcPr>
          <w:p w14:paraId="36DBCE66" w14:textId="379905E1" w:rsidR="00D03E33" w:rsidRDefault="00D03E33" w:rsidP="00D03E33">
            <w:pPr>
              <w:pStyle w:val="TableParagraph"/>
              <w:rPr>
                <w:b/>
                <w:color w:val="00529A"/>
                <w:spacing w:val="-4"/>
                <w:sz w:val="20"/>
              </w:rPr>
            </w:pPr>
            <w:r>
              <w:rPr>
                <w:b/>
                <w:color w:val="00529A"/>
                <w:spacing w:val="-2"/>
                <w:sz w:val="20"/>
              </w:rPr>
              <w:t>Spring</w:t>
            </w:r>
          </w:p>
        </w:tc>
        <w:tc>
          <w:tcPr>
            <w:tcW w:w="2800" w:type="dxa"/>
            <w:shd w:val="clear" w:color="auto" w:fill="E6EFF9"/>
          </w:tcPr>
          <w:p w14:paraId="25B845B1" w14:textId="1080AA4F" w:rsidR="00D03E33" w:rsidRDefault="00D03E33" w:rsidP="00D03E33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529A"/>
                <w:spacing w:val="-2"/>
                <w:sz w:val="20"/>
              </w:rPr>
              <w:t>Summer</w:t>
            </w:r>
          </w:p>
        </w:tc>
        <w:tc>
          <w:tcPr>
            <w:tcW w:w="2800" w:type="dxa"/>
            <w:shd w:val="clear" w:color="auto" w:fill="E6EFF9"/>
          </w:tcPr>
          <w:p w14:paraId="489B6583" w14:textId="75236AA5" w:rsidR="00D03E33" w:rsidRDefault="00D03E33" w:rsidP="00D03E33">
            <w:pPr>
              <w:pStyle w:val="TableParagraph"/>
              <w:rPr>
                <w:b/>
                <w:color w:val="00529A"/>
                <w:spacing w:val="-2"/>
                <w:sz w:val="20"/>
              </w:rPr>
            </w:pPr>
            <w:r>
              <w:rPr>
                <w:b/>
                <w:color w:val="00529A"/>
                <w:spacing w:val="-4"/>
                <w:sz w:val="20"/>
              </w:rPr>
              <w:t>Fall</w:t>
            </w:r>
          </w:p>
        </w:tc>
      </w:tr>
      <w:tr w:rsidR="00D03E33" w14:paraId="44603C3E" w14:textId="77777777" w:rsidTr="00D03E33">
        <w:trPr>
          <w:trHeight w:val="350"/>
        </w:trPr>
        <w:tc>
          <w:tcPr>
            <w:tcW w:w="4400" w:type="dxa"/>
          </w:tcPr>
          <w:p w14:paraId="44603C3A" w14:textId="78B3A0E4" w:rsidR="00D03E33" w:rsidRDefault="009D71CA" w:rsidP="00D03E3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Application</w:t>
            </w:r>
            <w:r w:rsidR="00D03E33">
              <w:rPr>
                <w:sz w:val="20"/>
              </w:rPr>
              <w:t xml:space="preserve"> Request </w:t>
            </w:r>
            <w:r w:rsidR="00D03E33">
              <w:rPr>
                <w:spacing w:val="-5"/>
                <w:sz w:val="20"/>
              </w:rPr>
              <w:t>Due</w:t>
            </w:r>
          </w:p>
        </w:tc>
        <w:tc>
          <w:tcPr>
            <w:tcW w:w="2800" w:type="dxa"/>
          </w:tcPr>
          <w:p w14:paraId="57A2E2D7" w14:textId="5831BF79" w:rsidR="00D03E33" w:rsidRDefault="00D03E33" w:rsidP="00D03E33">
            <w:pPr>
              <w:pStyle w:val="TableParagraph"/>
              <w:ind w:left="0" w:right="10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Sep </w:t>
            </w:r>
            <w:r w:rsidR="00CA0772">
              <w:rPr>
                <w:spacing w:val="-5"/>
                <w:sz w:val="20"/>
              </w:rPr>
              <w:t>22</w:t>
            </w:r>
          </w:p>
        </w:tc>
        <w:tc>
          <w:tcPr>
            <w:tcW w:w="2800" w:type="dxa"/>
          </w:tcPr>
          <w:p w14:paraId="73D8EF50" w14:textId="33124834" w:rsidR="00D03E33" w:rsidRDefault="00D03E33" w:rsidP="00D03E33">
            <w:pPr>
              <w:pStyle w:val="TableParagraph"/>
              <w:ind w:left="0" w:right="10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Jan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800" w:type="dxa"/>
          </w:tcPr>
          <w:p w14:paraId="6066DF92" w14:textId="6ABF35FF" w:rsidR="00D03E33" w:rsidRDefault="00D03E33" w:rsidP="00D03E33">
            <w:pPr>
              <w:pStyle w:val="TableParagraph"/>
              <w:ind w:left="0" w:right="10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Apr </w:t>
            </w:r>
            <w:r>
              <w:rPr>
                <w:spacing w:val="-5"/>
                <w:sz w:val="20"/>
              </w:rPr>
              <w:t>22</w:t>
            </w:r>
          </w:p>
        </w:tc>
      </w:tr>
      <w:tr w:rsidR="00F95EAC" w14:paraId="6E7B3D9D" w14:textId="77777777" w:rsidTr="00D03E33">
        <w:trPr>
          <w:trHeight w:val="350"/>
        </w:trPr>
        <w:tc>
          <w:tcPr>
            <w:tcW w:w="4400" w:type="dxa"/>
          </w:tcPr>
          <w:p w14:paraId="0E874710" w14:textId="34A00213" w:rsidR="00F95EAC" w:rsidRDefault="00F95EAC" w:rsidP="00D03E3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Student Notified </w:t>
            </w:r>
            <w:r w:rsidR="00790F96">
              <w:rPr>
                <w:sz w:val="20"/>
              </w:rPr>
              <w:t>of Decision</w:t>
            </w:r>
          </w:p>
        </w:tc>
        <w:tc>
          <w:tcPr>
            <w:tcW w:w="2800" w:type="dxa"/>
          </w:tcPr>
          <w:p w14:paraId="76BDE316" w14:textId="65F6CE50" w:rsidR="00F95EAC" w:rsidRDefault="00790F96" w:rsidP="00D03E33">
            <w:pPr>
              <w:pStyle w:val="TableParagraph"/>
              <w:ind w:left="0" w:right="1087"/>
              <w:jc w:val="right"/>
              <w:rPr>
                <w:sz w:val="20"/>
              </w:rPr>
            </w:pPr>
            <w:r>
              <w:rPr>
                <w:sz w:val="20"/>
              </w:rPr>
              <w:t>October 31</w:t>
            </w:r>
          </w:p>
        </w:tc>
        <w:tc>
          <w:tcPr>
            <w:tcW w:w="2800" w:type="dxa"/>
          </w:tcPr>
          <w:p w14:paraId="6DBDBE9F" w14:textId="4A8F6182" w:rsidR="00F95EAC" w:rsidRDefault="00692BE4" w:rsidP="00D03E33">
            <w:pPr>
              <w:pStyle w:val="TableParagraph"/>
              <w:ind w:left="0" w:right="1087"/>
              <w:jc w:val="right"/>
              <w:rPr>
                <w:sz w:val="20"/>
              </w:rPr>
            </w:pPr>
            <w:r>
              <w:rPr>
                <w:sz w:val="20"/>
              </w:rPr>
              <w:t>February 28</w:t>
            </w:r>
          </w:p>
        </w:tc>
        <w:tc>
          <w:tcPr>
            <w:tcW w:w="2800" w:type="dxa"/>
          </w:tcPr>
          <w:p w14:paraId="2346CEE0" w14:textId="76CD4F2C" w:rsidR="00F95EAC" w:rsidRDefault="00692BE4" w:rsidP="00D03E33">
            <w:pPr>
              <w:pStyle w:val="TableParagraph"/>
              <w:ind w:left="0" w:right="1071"/>
              <w:jc w:val="right"/>
              <w:rPr>
                <w:sz w:val="20"/>
              </w:rPr>
            </w:pPr>
            <w:r>
              <w:rPr>
                <w:sz w:val="20"/>
              </w:rPr>
              <w:t>May 31</w:t>
            </w:r>
          </w:p>
        </w:tc>
      </w:tr>
      <w:tr w:rsidR="00D03E33" w14:paraId="44603C43" w14:textId="77777777" w:rsidTr="00D03E33">
        <w:trPr>
          <w:trHeight w:val="350"/>
        </w:trPr>
        <w:tc>
          <w:tcPr>
            <w:tcW w:w="4400" w:type="dxa"/>
          </w:tcPr>
          <w:p w14:paraId="44603C3F" w14:textId="7E2B74B2" w:rsidR="00D03E33" w:rsidRDefault="00817926" w:rsidP="00D03E3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Request </w:t>
            </w:r>
            <w:r w:rsidR="00E90309">
              <w:rPr>
                <w:sz w:val="20"/>
              </w:rPr>
              <w:t>Due in mCE</w:t>
            </w:r>
          </w:p>
        </w:tc>
        <w:tc>
          <w:tcPr>
            <w:tcW w:w="2800" w:type="dxa"/>
          </w:tcPr>
          <w:p w14:paraId="79FDED13" w14:textId="3CCEB771" w:rsidR="00D03E33" w:rsidRDefault="00D03E33" w:rsidP="00D03E33">
            <w:pPr>
              <w:pStyle w:val="TableParagraph"/>
              <w:ind w:left="0" w:right="10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Nov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800" w:type="dxa"/>
          </w:tcPr>
          <w:p w14:paraId="0548EDA7" w14:textId="5F68D2DF" w:rsidR="00D03E33" w:rsidRDefault="00D03E33" w:rsidP="00D03E33">
            <w:pPr>
              <w:pStyle w:val="TableParagraph"/>
              <w:ind w:left="0" w:right="10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Mar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800" w:type="dxa"/>
          </w:tcPr>
          <w:p w14:paraId="55E7446C" w14:textId="448773CB" w:rsidR="00D03E33" w:rsidRDefault="00D03E33" w:rsidP="00D03E33">
            <w:pPr>
              <w:pStyle w:val="TableParagraph"/>
              <w:ind w:left="0" w:right="10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Jun </w:t>
            </w:r>
            <w:r>
              <w:rPr>
                <w:spacing w:val="-5"/>
                <w:sz w:val="20"/>
              </w:rPr>
              <w:t>17</w:t>
            </w:r>
          </w:p>
        </w:tc>
      </w:tr>
      <w:tr w:rsidR="00D03E33" w14:paraId="44603C48" w14:textId="77777777" w:rsidTr="00D03E33">
        <w:trPr>
          <w:trHeight w:val="350"/>
        </w:trPr>
        <w:tc>
          <w:tcPr>
            <w:tcW w:w="4400" w:type="dxa"/>
          </w:tcPr>
          <w:p w14:paraId="44603C44" w14:textId="7CC61EC4" w:rsidR="00D03E33" w:rsidRDefault="00E90309" w:rsidP="00D03E3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Documents requirements due in mCE</w:t>
            </w:r>
          </w:p>
        </w:tc>
        <w:tc>
          <w:tcPr>
            <w:tcW w:w="2800" w:type="dxa"/>
          </w:tcPr>
          <w:p w14:paraId="21A33DB3" w14:textId="61604071" w:rsidR="00D03E33" w:rsidRDefault="00D03E33" w:rsidP="00D03E33">
            <w:pPr>
              <w:pStyle w:val="TableParagraph"/>
              <w:ind w:left="0" w:right="1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Dec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800" w:type="dxa"/>
          </w:tcPr>
          <w:p w14:paraId="264A220D" w14:textId="536EA900" w:rsidR="00D03E33" w:rsidRDefault="00D03E33" w:rsidP="00D03E33">
            <w:pPr>
              <w:pStyle w:val="TableParagraph"/>
              <w:ind w:left="0" w:right="1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Apr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800" w:type="dxa"/>
          </w:tcPr>
          <w:p w14:paraId="4B967742" w14:textId="1B720BC3" w:rsidR="00D03E33" w:rsidRDefault="00D03E33" w:rsidP="00D03E33">
            <w:pPr>
              <w:pStyle w:val="TableParagraph"/>
              <w:ind w:left="0" w:right="10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Jul </w:t>
            </w:r>
            <w:r>
              <w:rPr>
                <w:spacing w:val="-5"/>
                <w:sz w:val="20"/>
              </w:rPr>
              <w:t>15</w:t>
            </w:r>
          </w:p>
        </w:tc>
      </w:tr>
      <w:tr w:rsidR="00D03E33" w:rsidRPr="0030126C" w14:paraId="44603C4D" w14:textId="77777777" w:rsidTr="00D03E33">
        <w:trPr>
          <w:trHeight w:val="350"/>
        </w:trPr>
        <w:tc>
          <w:tcPr>
            <w:tcW w:w="4400" w:type="dxa"/>
          </w:tcPr>
          <w:p w14:paraId="44603C49" w14:textId="77777777" w:rsidR="00D03E33" w:rsidRPr="0030126C" w:rsidRDefault="00D03E33" w:rsidP="00D03E33">
            <w:pPr>
              <w:pStyle w:val="TableParagraph"/>
              <w:rPr>
                <w:b/>
                <w:bCs/>
                <w:sz w:val="20"/>
              </w:rPr>
            </w:pPr>
            <w:r w:rsidRPr="0030126C">
              <w:rPr>
                <w:b/>
                <w:bCs/>
                <w:sz w:val="20"/>
              </w:rPr>
              <w:t xml:space="preserve">Semester </w:t>
            </w:r>
            <w:r w:rsidRPr="0030126C">
              <w:rPr>
                <w:b/>
                <w:bCs/>
                <w:spacing w:val="-2"/>
                <w:sz w:val="20"/>
              </w:rPr>
              <w:t>Start</w:t>
            </w:r>
          </w:p>
        </w:tc>
        <w:tc>
          <w:tcPr>
            <w:tcW w:w="2800" w:type="dxa"/>
          </w:tcPr>
          <w:p w14:paraId="687E58D3" w14:textId="76579E93" w:rsidR="00D03E33" w:rsidRPr="0030126C" w:rsidRDefault="00D03E33" w:rsidP="00D03E33">
            <w:pPr>
              <w:pStyle w:val="TableParagraph"/>
              <w:ind w:left="0" w:right="1071"/>
              <w:jc w:val="right"/>
              <w:rPr>
                <w:b/>
                <w:bCs/>
                <w:sz w:val="20"/>
              </w:rPr>
            </w:pPr>
            <w:r w:rsidRPr="0030126C">
              <w:rPr>
                <w:b/>
                <w:bCs/>
                <w:sz w:val="20"/>
              </w:rPr>
              <w:t xml:space="preserve">Jan </w:t>
            </w:r>
          </w:p>
        </w:tc>
        <w:tc>
          <w:tcPr>
            <w:tcW w:w="2800" w:type="dxa"/>
          </w:tcPr>
          <w:p w14:paraId="37EDC621" w14:textId="001A022F" w:rsidR="00D03E33" w:rsidRPr="0030126C" w:rsidRDefault="00D03E33" w:rsidP="00D03E33">
            <w:pPr>
              <w:pStyle w:val="TableParagraph"/>
              <w:ind w:left="0" w:right="1071"/>
              <w:jc w:val="right"/>
              <w:rPr>
                <w:b/>
                <w:bCs/>
                <w:sz w:val="20"/>
              </w:rPr>
            </w:pPr>
            <w:r w:rsidRPr="0030126C">
              <w:rPr>
                <w:b/>
                <w:bCs/>
                <w:sz w:val="20"/>
              </w:rPr>
              <w:t xml:space="preserve">May </w:t>
            </w:r>
          </w:p>
        </w:tc>
        <w:tc>
          <w:tcPr>
            <w:tcW w:w="2800" w:type="dxa"/>
          </w:tcPr>
          <w:p w14:paraId="20A011E5" w14:textId="22B889CF" w:rsidR="00D03E33" w:rsidRPr="0030126C" w:rsidRDefault="00D03E33" w:rsidP="00D03E33">
            <w:pPr>
              <w:pStyle w:val="TableParagraph"/>
              <w:ind w:left="0" w:right="1087"/>
              <w:jc w:val="right"/>
              <w:rPr>
                <w:b/>
                <w:bCs/>
                <w:sz w:val="20"/>
              </w:rPr>
            </w:pPr>
            <w:r w:rsidRPr="0030126C">
              <w:rPr>
                <w:b/>
                <w:bCs/>
                <w:sz w:val="20"/>
              </w:rPr>
              <w:t xml:space="preserve">Aug </w:t>
            </w:r>
          </w:p>
        </w:tc>
      </w:tr>
    </w:tbl>
    <w:p w14:paraId="44603C4E" w14:textId="77777777" w:rsidR="00FE08CB" w:rsidRPr="0030126C" w:rsidRDefault="00FE08CB">
      <w:pPr>
        <w:rPr>
          <w:b/>
          <w:bCs/>
        </w:rPr>
      </w:pPr>
    </w:p>
    <w:p w14:paraId="18A9A6AA" w14:textId="77777777" w:rsidR="00A3250A" w:rsidRPr="00C7019F" w:rsidRDefault="00A3250A" w:rsidP="00A3250A">
      <w:pPr>
        <w:rPr>
          <w:b/>
          <w:sz w:val="24"/>
          <w:szCs w:val="24"/>
        </w:rPr>
      </w:pPr>
      <w:r w:rsidRPr="0030126C">
        <w:rPr>
          <w:b/>
          <w:bCs/>
          <w:sz w:val="24"/>
          <w:szCs w:val="24"/>
        </w:rPr>
        <w:t>Students</w:t>
      </w:r>
      <w:r w:rsidRPr="0030126C">
        <w:rPr>
          <w:b/>
          <w:bCs/>
          <w:spacing w:val="-7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>will</w:t>
      </w:r>
      <w:r w:rsidRPr="0030126C">
        <w:rPr>
          <w:b/>
          <w:bCs/>
          <w:spacing w:val="-5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>be</w:t>
      </w:r>
      <w:r w:rsidRPr="0030126C">
        <w:rPr>
          <w:b/>
          <w:bCs/>
          <w:spacing w:val="-8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>given</w:t>
      </w:r>
      <w:r w:rsidRPr="0030126C">
        <w:rPr>
          <w:b/>
          <w:bCs/>
          <w:spacing w:val="-6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>preferential</w:t>
      </w:r>
      <w:r w:rsidRPr="0030126C">
        <w:rPr>
          <w:b/>
          <w:bCs/>
          <w:spacing w:val="-7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>consideration</w:t>
      </w:r>
      <w:r w:rsidRPr="0030126C">
        <w:rPr>
          <w:b/>
          <w:bCs/>
          <w:spacing w:val="-5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>for</w:t>
      </w:r>
      <w:r w:rsidRPr="0030126C">
        <w:rPr>
          <w:b/>
          <w:bCs/>
          <w:spacing w:val="-7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>placement</w:t>
      </w:r>
      <w:r w:rsidRPr="0030126C">
        <w:rPr>
          <w:b/>
          <w:bCs/>
          <w:spacing w:val="-4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>according</w:t>
      </w:r>
      <w:r w:rsidRPr="0030126C">
        <w:rPr>
          <w:b/>
          <w:bCs/>
          <w:spacing w:val="-5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>to</w:t>
      </w:r>
      <w:r w:rsidRPr="0030126C">
        <w:rPr>
          <w:b/>
          <w:bCs/>
          <w:spacing w:val="-8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>the</w:t>
      </w:r>
      <w:r w:rsidRPr="0030126C">
        <w:rPr>
          <w:b/>
          <w:bCs/>
          <w:spacing w:val="-5"/>
          <w:sz w:val="24"/>
          <w:szCs w:val="24"/>
        </w:rPr>
        <w:t xml:space="preserve"> </w:t>
      </w:r>
      <w:r w:rsidRPr="0030126C">
        <w:rPr>
          <w:b/>
          <w:bCs/>
          <w:sz w:val="24"/>
          <w:szCs w:val="24"/>
        </w:rPr>
        <w:t xml:space="preserve">following </w:t>
      </w:r>
      <w:r w:rsidRPr="0030126C">
        <w:rPr>
          <w:b/>
          <w:bCs/>
          <w:spacing w:val="-2"/>
          <w:sz w:val="24"/>
          <w:szCs w:val="24"/>
        </w:rPr>
        <w:t>levels</w:t>
      </w:r>
      <w:r w:rsidRPr="00C7019F">
        <w:rPr>
          <w:spacing w:val="-2"/>
          <w:sz w:val="24"/>
          <w:szCs w:val="24"/>
        </w:rPr>
        <w:t>:</w:t>
      </w:r>
    </w:p>
    <w:p w14:paraId="3291C81E" w14:textId="77777777" w:rsidR="00262653" w:rsidRPr="00C7019F" w:rsidRDefault="00262653">
      <w:pPr>
        <w:rPr>
          <w:sz w:val="24"/>
          <w:szCs w:val="24"/>
        </w:rPr>
      </w:pPr>
    </w:p>
    <w:p w14:paraId="538D7BD1" w14:textId="09CC5053" w:rsidR="00262653" w:rsidRPr="00C7019F" w:rsidRDefault="00A3250A" w:rsidP="00262653">
      <w:pPr>
        <w:pStyle w:val="ListParagraph"/>
        <w:numPr>
          <w:ilvl w:val="0"/>
          <w:numId w:val="1"/>
        </w:numPr>
        <w:tabs>
          <w:tab w:val="left" w:pos="1798"/>
        </w:tabs>
        <w:spacing w:before="117"/>
        <w:ind w:left="1798" w:hanging="358"/>
        <w:rPr>
          <w:sz w:val="24"/>
          <w:szCs w:val="24"/>
        </w:rPr>
      </w:pPr>
      <w:r w:rsidRPr="00C7019F">
        <w:rPr>
          <w:sz w:val="24"/>
          <w:szCs w:val="24"/>
        </w:rPr>
        <w:t>Children’s Health System of Texas (CHST)</w:t>
      </w:r>
      <w:r w:rsidR="00262653" w:rsidRPr="00C7019F">
        <w:rPr>
          <w:spacing w:val="-2"/>
          <w:sz w:val="24"/>
          <w:szCs w:val="24"/>
        </w:rPr>
        <w:t xml:space="preserve"> </w:t>
      </w:r>
      <w:r w:rsidR="00BB117D" w:rsidRPr="00C7019F">
        <w:rPr>
          <w:spacing w:val="-2"/>
          <w:sz w:val="24"/>
          <w:szCs w:val="24"/>
        </w:rPr>
        <w:t>employees</w:t>
      </w:r>
    </w:p>
    <w:p w14:paraId="75D3DA3D" w14:textId="7B3D773A" w:rsidR="00262653" w:rsidRPr="00C7019F" w:rsidRDefault="00262653" w:rsidP="00262653">
      <w:pPr>
        <w:pStyle w:val="ListParagraph"/>
        <w:numPr>
          <w:ilvl w:val="0"/>
          <w:numId w:val="1"/>
        </w:numPr>
        <w:tabs>
          <w:tab w:val="left" w:pos="1798"/>
        </w:tabs>
        <w:spacing w:before="1"/>
        <w:ind w:left="1798" w:hanging="358"/>
        <w:rPr>
          <w:sz w:val="24"/>
          <w:szCs w:val="24"/>
        </w:rPr>
      </w:pPr>
      <w:r w:rsidRPr="00C7019F">
        <w:rPr>
          <w:sz w:val="24"/>
          <w:szCs w:val="24"/>
        </w:rPr>
        <w:t>Partner</w:t>
      </w:r>
      <w:r w:rsidRPr="00C7019F">
        <w:rPr>
          <w:spacing w:val="-9"/>
          <w:sz w:val="24"/>
          <w:szCs w:val="24"/>
        </w:rPr>
        <w:t xml:space="preserve"> </w:t>
      </w:r>
      <w:r w:rsidRPr="00C7019F">
        <w:rPr>
          <w:sz w:val="24"/>
          <w:szCs w:val="24"/>
        </w:rPr>
        <w:t>Health</w:t>
      </w:r>
      <w:r w:rsidRPr="00C7019F">
        <w:rPr>
          <w:spacing w:val="-6"/>
          <w:sz w:val="24"/>
          <w:szCs w:val="24"/>
        </w:rPr>
        <w:t xml:space="preserve"> </w:t>
      </w:r>
      <w:r w:rsidRPr="00C7019F">
        <w:rPr>
          <w:sz w:val="24"/>
          <w:szCs w:val="24"/>
        </w:rPr>
        <w:t>Systems:</w:t>
      </w:r>
      <w:r w:rsidRPr="00C7019F">
        <w:rPr>
          <w:spacing w:val="-6"/>
          <w:sz w:val="24"/>
          <w:szCs w:val="24"/>
        </w:rPr>
        <w:t xml:space="preserve"> </w:t>
      </w:r>
      <w:r w:rsidR="00DD75F4" w:rsidRPr="00C7019F">
        <w:rPr>
          <w:sz w:val="24"/>
          <w:szCs w:val="24"/>
        </w:rPr>
        <w:t>UTSW</w:t>
      </w:r>
    </w:p>
    <w:p w14:paraId="070E91BB" w14:textId="05707F26" w:rsidR="00692BE4" w:rsidRPr="00210F48" w:rsidRDefault="00A65CE2" w:rsidP="00692BE4">
      <w:pPr>
        <w:pStyle w:val="ListParagraph"/>
        <w:numPr>
          <w:ilvl w:val="0"/>
          <w:numId w:val="1"/>
        </w:numPr>
        <w:tabs>
          <w:tab w:val="left" w:pos="1798"/>
        </w:tabs>
        <w:ind w:left="1798" w:hanging="358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Students in </w:t>
      </w:r>
      <w:r w:rsidR="00815F8B">
        <w:rPr>
          <w:spacing w:val="-2"/>
          <w:sz w:val="24"/>
          <w:szCs w:val="24"/>
        </w:rPr>
        <w:t xml:space="preserve">Pediatric </w:t>
      </w:r>
      <w:r>
        <w:rPr>
          <w:spacing w:val="-2"/>
          <w:sz w:val="24"/>
          <w:szCs w:val="24"/>
        </w:rPr>
        <w:t>focused programs</w:t>
      </w:r>
    </w:p>
    <w:p w14:paraId="6F21CF07" w14:textId="77777777" w:rsidR="00210F48" w:rsidRPr="00692BE4" w:rsidRDefault="00210F48" w:rsidP="00210F48">
      <w:pPr>
        <w:pStyle w:val="ListParagraph"/>
        <w:numPr>
          <w:ilvl w:val="0"/>
          <w:numId w:val="1"/>
        </w:numPr>
        <w:tabs>
          <w:tab w:val="left" w:pos="1798"/>
        </w:tabs>
        <w:ind w:left="1798" w:hanging="358"/>
        <w:rPr>
          <w:sz w:val="24"/>
          <w:szCs w:val="24"/>
        </w:rPr>
      </w:pPr>
      <w:r w:rsidRPr="00C7019F">
        <w:rPr>
          <w:sz w:val="24"/>
          <w:szCs w:val="24"/>
        </w:rPr>
        <w:t>Established</w:t>
      </w:r>
      <w:r w:rsidRPr="00C7019F">
        <w:rPr>
          <w:spacing w:val="-6"/>
          <w:sz w:val="24"/>
          <w:szCs w:val="24"/>
        </w:rPr>
        <w:t xml:space="preserve"> </w:t>
      </w:r>
      <w:r w:rsidRPr="00C7019F">
        <w:rPr>
          <w:sz w:val="24"/>
          <w:szCs w:val="24"/>
        </w:rPr>
        <w:t>affiliation</w:t>
      </w:r>
      <w:r w:rsidRPr="00C7019F">
        <w:rPr>
          <w:spacing w:val="-4"/>
          <w:sz w:val="24"/>
          <w:szCs w:val="24"/>
        </w:rPr>
        <w:t xml:space="preserve"> </w:t>
      </w:r>
      <w:r w:rsidRPr="00C7019F">
        <w:rPr>
          <w:spacing w:val="-2"/>
          <w:sz w:val="24"/>
          <w:szCs w:val="24"/>
        </w:rPr>
        <w:t>agreement</w:t>
      </w:r>
    </w:p>
    <w:p w14:paraId="7DB49470" w14:textId="77777777" w:rsidR="00815F8B" w:rsidRDefault="00815F8B" w:rsidP="00815F8B">
      <w:pPr>
        <w:tabs>
          <w:tab w:val="left" w:pos="1798"/>
        </w:tabs>
        <w:rPr>
          <w:sz w:val="24"/>
          <w:szCs w:val="24"/>
        </w:rPr>
      </w:pPr>
    </w:p>
    <w:p w14:paraId="383E03DA" w14:textId="77777777" w:rsidR="00815F8B" w:rsidRPr="00815F8B" w:rsidRDefault="00815F8B" w:rsidP="00815F8B">
      <w:pPr>
        <w:tabs>
          <w:tab w:val="left" w:pos="1798"/>
        </w:tabs>
        <w:rPr>
          <w:sz w:val="24"/>
          <w:szCs w:val="24"/>
        </w:rPr>
      </w:pPr>
    </w:p>
    <w:p w14:paraId="0DCEECC3" w14:textId="0B11E826" w:rsidR="001E0F5D" w:rsidRPr="00C7019F" w:rsidRDefault="001E0F5D" w:rsidP="001E0F5D">
      <w:pPr>
        <w:rPr>
          <w:b/>
          <w:sz w:val="24"/>
          <w:szCs w:val="24"/>
        </w:rPr>
      </w:pPr>
      <w:r w:rsidRPr="00C7019F">
        <w:rPr>
          <w:b/>
          <w:sz w:val="24"/>
          <w:szCs w:val="24"/>
        </w:rPr>
        <w:t>Requirements</w:t>
      </w:r>
      <w:r w:rsidRPr="00C7019F">
        <w:rPr>
          <w:b/>
          <w:spacing w:val="-5"/>
          <w:sz w:val="24"/>
          <w:szCs w:val="24"/>
        </w:rPr>
        <w:t xml:space="preserve"> </w:t>
      </w:r>
      <w:r w:rsidRPr="00C7019F">
        <w:rPr>
          <w:b/>
          <w:sz w:val="24"/>
          <w:szCs w:val="24"/>
        </w:rPr>
        <w:t>/</w:t>
      </w:r>
      <w:r w:rsidRPr="00C7019F">
        <w:rPr>
          <w:b/>
          <w:spacing w:val="-4"/>
          <w:sz w:val="24"/>
          <w:szCs w:val="24"/>
        </w:rPr>
        <w:t xml:space="preserve"> </w:t>
      </w:r>
      <w:r w:rsidRPr="00C7019F">
        <w:rPr>
          <w:b/>
          <w:spacing w:val="-2"/>
          <w:sz w:val="24"/>
          <w:szCs w:val="24"/>
        </w:rPr>
        <w:t>Guidelines:</w:t>
      </w:r>
    </w:p>
    <w:p w14:paraId="3FA39422" w14:textId="77777777" w:rsidR="001E0F5D" w:rsidRPr="00C7019F" w:rsidRDefault="001E0F5D" w:rsidP="001E0F5D">
      <w:pPr>
        <w:pStyle w:val="BodyText"/>
        <w:spacing w:before="1"/>
        <w:rPr>
          <w:b/>
          <w:sz w:val="24"/>
          <w:szCs w:val="24"/>
        </w:rPr>
      </w:pPr>
    </w:p>
    <w:p w14:paraId="25D05843" w14:textId="34FDE81C" w:rsidR="00B837D8" w:rsidRDefault="00F5024F" w:rsidP="001E0F5D">
      <w:pPr>
        <w:pStyle w:val="BodyText"/>
        <w:numPr>
          <w:ilvl w:val="0"/>
          <w:numId w:val="2"/>
        </w:numPr>
        <w:spacing w:before="1"/>
        <w:rPr>
          <w:sz w:val="24"/>
          <w:szCs w:val="24"/>
        </w:rPr>
      </w:pPr>
      <w:r>
        <w:rPr>
          <w:sz w:val="24"/>
          <w:szCs w:val="24"/>
        </w:rPr>
        <w:t>S</w:t>
      </w:r>
      <w:r w:rsidR="007B745D">
        <w:rPr>
          <w:sz w:val="24"/>
          <w:szCs w:val="24"/>
        </w:rPr>
        <w:t>tudents</w:t>
      </w:r>
      <w:r w:rsidR="005F243D">
        <w:rPr>
          <w:sz w:val="24"/>
          <w:szCs w:val="24"/>
        </w:rPr>
        <w:t xml:space="preserve"> must fill out a precepting application effective for the fall 2026 </w:t>
      </w:r>
      <w:r w:rsidR="00840C23">
        <w:rPr>
          <w:sz w:val="24"/>
          <w:szCs w:val="24"/>
        </w:rPr>
        <w:t xml:space="preserve">semester </w:t>
      </w:r>
      <w:r>
        <w:rPr>
          <w:sz w:val="24"/>
          <w:szCs w:val="24"/>
        </w:rPr>
        <w:t xml:space="preserve">if </w:t>
      </w:r>
      <w:r w:rsidR="00741933">
        <w:rPr>
          <w:sz w:val="24"/>
          <w:szCs w:val="24"/>
        </w:rPr>
        <w:t>not</w:t>
      </w:r>
      <w:r w:rsidR="00840C23">
        <w:rPr>
          <w:sz w:val="24"/>
          <w:szCs w:val="24"/>
        </w:rPr>
        <w:t xml:space="preserve"> </w:t>
      </w:r>
      <w:r w:rsidR="00EC35CC">
        <w:rPr>
          <w:sz w:val="24"/>
          <w:szCs w:val="24"/>
        </w:rPr>
        <w:t>having</w:t>
      </w:r>
      <w:r w:rsidR="00840C23">
        <w:rPr>
          <w:sz w:val="24"/>
          <w:szCs w:val="24"/>
        </w:rPr>
        <w:t xml:space="preserve"> an identified preceptor. </w:t>
      </w:r>
      <w:hyperlink r:id="rId5" w:history="1">
        <w:r w:rsidR="00EC35CC" w:rsidRPr="00443694">
          <w:rPr>
            <w:rStyle w:val="Hyperlink"/>
            <w:rFonts w:cstheme="minorHAnsi"/>
            <w:sz w:val="24"/>
            <w:szCs w:val="24"/>
          </w:rPr>
          <w:t>AdvancedPracticeProviderPreceptorConnect@childrens.com</w:t>
        </w:r>
      </w:hyperlink>
      <w:r w:rsidR="00CF638A">
        <w:rPr>
          <w:sz w:val="24"/>
          <w:szCs w:val="24"/>
        </w:rPr>
        <w:t xml:space="preserve"> </w:t>
      </w:r>
    </w:p>
    <w:p w14:paraId="7E2C72AA" w14:textId="3278B9CC" w:rsidR="00E65D60" w:rsidRPr="00B837D8" w:rsidRDefault="008404CB" w:rsidP="00B837D8">
      <w:pPr>
        <w:pStyle w:val="BodyText"/>
        <w:numPr>
          <w:ilvl w:val="0"/>
          <w:numId w:val="2"/>
        </w:numPr>
        <w:spacing w:before="1"/>
        <w:rPr>
          <w:sz w:val="24"/>
          <w:szCs w:val="24"/>
        </w:rPr>
      </w:pPr>
      <w:r w:rsidRPr="00B837D8">
        <w:rPr>
          <w:sz w:val="24"/>
          <w:szCs w:val="24"/>
        </w:rPr>
        <w:t xml:space="preserve">You will be notified if a preceptor is </w:t>
      </w:r>
      <w:r w:rsidR="00692BE4" w:rsidRPr="00B837D8">
        <w:rPr>
          <w:sz w:val="24"/>
          <w:szCs w:val="24"/>
        </w:rPr>
        <w:t>identified by date in timeline above for each semester</w:t>
      </w:r>
      <w:r w:rsidR="00B837D8">
        <w:rPr>
          <w:sz w:val="24"/>
          <w:szCs w:val="24"/>
        </w:rPr>
        <w:t>.</w:t>
      </w:r>
    </w:p>
    <w:p w14:paraId="1F396EA2" w14:textId="77777777" w:rsidR="00E65D60" w:rsidRPr="00C7019F" w:rsidRDefault="00E65D60" w:rsidP="001E0F5D">
      <w:pPr>
        <w:pStyle w:val="BodyText"/>
        <w:spacing w:before="1"/>
        <w:rPr>
          <w:sz w:val="24"/>
          <w:szCs w:val="24"/>
        </w:rPr>
      </w:pPr>
    </w:p>
    <w:p w14:paraId="61BE80B8" w14:textId="5B5A7D46" w:rsidR="001E0F5D" w:rsidRPr="00C7019F" w:rsidRDefault="00AA28C0" w:rsidP="001E0F5D">
      <w:pPr>
        <w:pStyle w:val="BodyText"/>
        <w:spacing w:before="1"/>
        <w:rPr>
          <w:b/>
          <w:sz w:val="24"/>
          <w:szCs w:val="24"/>
        </w:rPr>
      </w:pPr>
      <w:r>
        <w:rPr>
          <w:sz w:val="24"/>
          <w:szCs w:val="24"/>
        </w:rPr>
        <w:t>A</w:t>
      </w:r>
      <w:r w:rsidR="00CD05AB">
        <w:rPr>
          <w:sz w:val="24"/>
          <w:szCs w:val="24"/>
        </w:rPr>
        <w:t xml:space="preserve">fter </w:t>
      </w:r>
      <w:r w:rsidR="00B85527">
        <w:rPr>
          <w:sz w:val="24"/>
          <w:szCs w:val="24"/>
        </w:rPr>
        <w:t>being accepted, have your sc</w:t>
      </w:r>
      <w:r w:rsidR="00B85527" w:rsidRPr="00C7019F">
        <w:rPr>
          <w:sz w:val="24"/>
          <w:szCs w:val="24"/>
        </w:rPr>
        <w:t>hool</w:t>
      </w:r>
      <w:r w:rsidR="001E0F5D" w:rsidRPr="00C7019F">
        <w:rPr>
          <w:sz w:val="24"/>
          <w:szCs w:val="24"/>
        </w:rPr>
        <w:t xml:space="preserve"> representatives initiate a rotation request utilizing th</w:t>
      </w:r>
      <w:r w:rsidR="00F349A1">
        <w:rPr>
          <w:sz w:val="24"/>
          <w:szCs w:val="24"/>
        </w:rPr>
        <w:t>e My Clinical Exchange platform</w:t>
      </w:r>
      <w:r w:rsidR="00320FD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Only </w:t>
      </w:r>
      <w:r w:rsidR="00B8237B">
        <w:rPr>
          <w:sz w:val="24"/>
          <w:szCs w:val="24"/>
        </w:rPr>
        <w:t>r</w:t>
      </w:r>
      <w:r w:rsidR="001E0F5D" w:rsidRPr="00C7019F">
        <w:rPr>
          <w:sz w:val="24"/>
          <w:szCs w:val="24"/>
        </w:rPr>
        <w:t xml:space="preserve">otation </w:t>
      </w:r>
      <w:proofErr w:type="gramStart"/>
      <w:r w:rsidR="001E0F5D" w:rsidRPr="00C7019F">
        <w:rPr>
          <w:sz w:val="24"/>
          <w:szCs w:val="24"/>
        </w:rPr>
        <w:t>request</w:t>
      </w:r>
      <w:proofErr w:type="gramEnd"/>
      <w:r w:rsidR="001E0F5D" w:rsidRPr="00C7019F">
        <w:rPr>
          <w:sz w:val="24"/>
          <w:szCs w:val="24"/>
        </w:rPr>
        <w:t xml:space="preserve"> sent through this </w:t>
      </w:r>
      <w:r w:rsidR="00320FD0">
        <w:rPr>
          <w:sz w:val="24"/>
          <w:szCs w:val="24"/>
        </w:rPr>
        <w:t>platform</w:t>
      </w:r>
      <w:r w:rsidR="001E0F5D" w:rsidRPr="00C7019F">
        <w:rPr>
          <w:sz w:val="24"/>
          <w:szCs w:val="24"/>
        </w:rPr>
        <w:t xml:space="preserve"> will be accepted. </w:t>
      </w:r>
      <w:r w:rsidR="00320FD0">
        <w:rPr>
          <w:sz w:val="24"/>
          <w:szCs w:val="24"/>
        </w:rPr>
        <w:t>A separate request</w:t>
      </w:r>
      <w:r w:rsidR="001E0F5D" w:rsidRPr="00C7019F">
        <w:rPr>
          <w:sz w:val="24"/>
          <w:szCs w:val="24"/>
        </w:rPr>
        <w:t xml:space="preserve"> will be required </w:t>
      </w:r>
      <w:r w:rsidR="006762C8">
        <w:rPr>
          <w:sz w:val="24"/>
          <w:szCs w:val="24"/>
        </w:rPr>
        <w:t xml:space="preserve">for </w:t>
      </w:r>
      <w:r w:rsidR="001E0F5D" w:rsidRPr="00C7019F">
        <w:rPr>
          <w:sz w:val="24"/>
          <w:szCs w:val="24"/>
        </w:rPr>
        <w:t xml:space="preserve">each </w:t>
      </w:r>
      <w:r w:rsidR="006762C8">
        <w:rPr>
          <w:sz w:val="24"/>
          <w:szCs w:val="24"/>
        </w:rPr>
        <w:t>rotation and semester</w:t>
      </w:r>
      <w:r w:rsidR="001E0F5D" w:rsidRPr="00C7019F">
        <w:rPr>
          <w:sz w:val="24"/>
          <w:szCs w:val="24"/>
        </w:rPr>
        <w:t>.</w:t>
      </w:r>
      <w:r w:rsidR="001E0F5D" w:rsidRPr="00C7019F">
        <w:rPr>
          <w:spacing w:val="40"/>
          <w:sz w:val="24"/>
          <w:szCs w:val="24"/>
        </w:rPr>
        <w:t xml:space="preserve"> </w:t>
      </w:r>
    </w:p>
    <w:p w14:paraId="0C5FD57B" w14:textId="77777777" w:rsidR="00262653" w:rsidRPr="00C7019F" w:rsidRDefault="00262653">
      <w:pPr>
        <w:rPr>
          <w:sz w:val="24"/>
          <w:szCs w:val="24"/>
        </w:rPr>
      </w:pPr>
    </w:p>
    <w:sectPr w:rsidR="00262653" w:rsidRPr="00C7019F">
      <w:type w:val="continuous"/>
      <w:pgSz w:w="15840" w:h="12240" w:orient="landscape"/>
      <w:pgMar w:top="80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0F1"/>
    <w:multiLevelType w:val="hybridMultilevel"/>
    <w:tmpl w:val="7638D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5017C"/>
    <w:multiLevelType w:val="hybridMultilevel"/>
    <w:tmpl w:val="4D60F498"/>
    <w:lvl w:ilvl="0" w:tplc="F976E4E6">
      <w:start w:val="1"/>
      <w:numFmt w:val="decimal"/>
      <w:lvlText w:val="%1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E06F72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2" w:tplc="47724252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 w:tplc="9BAC8110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4" w:tplc="DF0675CE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D1FADC3A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3A86A11A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 w:tplc="EF8C7CEA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8" w:tplc="7FD6CA8A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</w:abstractNum>
  <w:num w:numId="1" w16cid:durableId="254944406">
    <w:abstractNumId w:val="1"/>
  </w:num>
  <w:num w:numId="2" w16cid:durableId="112068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36E3"/>
    <w:rsid w:val="00183DB0"/>
    <w:rsid w:val="001A7053"/>
    <w:rsid w:val="001E0F5D"/>
    <w:rsid w:val="00206F57"/>
    <w:rsid w:val="00210F48"/>
    <w:rsid w:val="00262653"/>
    <w:rsid w:val="0030126C"/>
    <w:rsid w:val="00320FD0"/>
    <w:rsid w:val="003F3F8A"/>
    <w:rsid w:val="004208A0"/>
    <w:rsid w:val="00432922"/>
    <w:rsid w:val="00590830"/>
    <w:rsid w:val="005F243D"/>
    <w:rsid w:val="006762C8"/>
    <w:rsid w:val="00692BE4"/>
    <w:rsid w:val="006C41C2"/>
    <w:rsid w:val="00741933"/>
    <w:rsid w:val="00790F96"/>
    <w:rsid w:val="007B745D"/>
    <w:rsid w:val="00815F8B"/>
    <w:rsid w:val="00817926"/>
    <w:rsid w:val="008404CB"/>
    <w:rsid w:val="00840C23"/>
    <w:rsid w:val="00865B14"/>
    <w:rsid w:val="008A4D56"/>
    <w:rsid w:val="00927A56"/>
    <w:rsid w:val="009A761E"/>
    <w:rsid w:val="009D71CA"/>
    <w:rsid w:val="009E3A73"/>
    <w:rsid w:val="00A3250A"/>
    <w:rsid w:val="00A65CE2"/>
    <w:rsid w:val="00AA28C0"/>
    <w:rsid w:val="00AB4746"/>
    <w:rsid w:val="00AC7444"/>
    <w:rsid w:val="00AD4395"/>
    <w:rsid w:val="00B4269F"/>
    <w:rsid w:val="00B7601F"/>
    <w:rsid w:val="00B8237B"/>
    <w:rsid w:val="00B837D8"/>
    <w:rsid w:val="00B85527"/>
    <w:rsid w:val="00B87CE8"/>
    <w:rsid w:val="00BB117D"/>
    <w:rsid w:val="00C7019F"/>
    <w:rsid w:val="00CA0772"/>
    <w:rsid w:val="00CB6CFE"/>
    <w:rsid w:val="00CD05AB"/>
    <w:rsid w:val="00CF638A"/>
    <w:rsid w:val="00D03E33"/>
    <w:rsid w:val="00DB7784"/>
    <w:rsid w:val="00DD75F4"/>
    <w:rsid w:val="00E65D60"/>
    <w:rsid w:val="00E90309"/>
    <w:rsid w:val="00EC35CC"/>
    <w:rsid w:val="00EC36E3"/>
    <w:rsid w:val="00EC6038"/>
    <w:rsid w:val="00F349A1"/>
    <w:rsid w:val="00F5024F"/>
    <w:rsid w:val="00F75F95"/>
    <w:rsid w:val="00F95EAC"/>
    <w:rsid w:val="00FE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03C11"/>
  <w15:docId w15:val="{D3F6C5D6-49B5-4CC8-A409-B9C80F26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5050" w:right="1441" w:hanging="1871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120"/>
    </w:pPr>
  </w:style>
  <w:style w:type="character" w:styleId="Hyperlink">
    <w:name w:val="Hyperlink"/>
    <w:basedOn w:val="DefaultParagraphFont"/>
    <w:uiPriority w:val="99"/>
    <w:unhideWhenUsed/>
    <w:rsid w:val="00C701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vancedPracticeProviderPreceptorConnect@childrens.co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3439504AEDE4EBEFFCEB423B53536" ma:contentTypeVersion="15" ma:contentTypeDescription="Create a new document." ma:contentTypeScope="" ma:versionID="8235544ccf573f24997fad8612170bf4">
  <xsd:schema xmlns:xsd="http://www.w3.org/2001/XMLSchema" xmlns:xs="http://www.w3.org/2001/XMLSchema" xmlns:p="http://schemas.microsoft.com/office/2006/metadata/properties" xmlns:ns2="ed0be6eb-ff52-4cc3-835c-fe9f2ef6086f" xmlns:ns3="24009775-78da-4d6e-84df-33dec55daae1" targetNamespace="http://schemas.microsoft.com/office/2006/metadata/properties" ma:root="true" ma:fieldsID="eabbed8721b6ed8bc617fbd0cc9eb20f" ns2:_="" ns3:_="">
    <xsd:import namespace="ed0be6eb-ff52-4cc3-835c-fe9f2ef6086f"/>
    <xsd:import namespace="24009775-78da-4d6e-84df-33dec55da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be6eb-ff52-4cc3-835c-fe9f2ef60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a02d5f0-0602-40c9-a8e2-42b39ed58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09775-78da-4d6e-84df-33dec55daa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fb8da70-d2c8-46e1-afff-e7c70b40e4d4}" ma:internalName="TaxCatchAll" ma:showField="CatchAllData" ma:web="24009775-78da-4d6e-84df-33dec55da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be6eb-ff52-4cc3-835c-fe9f2ef6086f">
      <Terms xmlns="http://schemas.microsoft.com/office/infopath/2007/PartnerControls"/>
    </lcf76f155ced4ddcb4097134ff3c332f>
    <TaxCatchAll xmlns="24009775-78da-4d6e-84df-33dec55daae1" xsi:nil="true"/>
  </documentManagement>
</p:properties>
</file>

<file path=customXml/itemProps1.xml><?xml version="1.0" encoding="utf-8"?>
<ds:datastoreItem xmlns:ds="http://schemas.openxmlformats.org/officeDocument/2006/customXml" ds:itemID="{2D9257EE-3887-4D29-AF3B-ADAD6A2427C4}"/>
</file>

<file path=customXml/itemProps2.xml><?xml version="1.0" encoding="utf-8"?>
<ds:datastoreItem xmlns:ds="http://schemas.openxmlformats.org/officeDocument/2006/customXml" ds:itemID="{F69B7970-5EAB-4B4D-860F-6829B3A85010}"/>
</file>

<file path=customXml/itemProps3.xml><?xml version="1.0" encoding="utf-8"?>
<ds:datastoreItem xmlns:ds="http://schemas.openxmlformats.org/officeDocument/2006/customXml" ds:itemID="{78934755-D6F2-464B-83D0-DF1F805F85AE}"/>
</file>

<file path=docMetadata/LabelInfo.xml><?xml version="1.0" encoding="utf-8"?>
<clbl:labelList xmlns:clbl="http://schemas.microsoft.com/office/2020/mipLabelMetadata">
  <clbl:label id="{a27aecc5-9430-457f-80b7-93f87b8fa2a5}" enabled="0" method="" siteId="{a27aecc5-9430-457f-80b7-93f87b8fa2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185</Words>
  <Characters>1046</Characters>
  <Application>Microsoft Office Word</Application>
  <DocSecurity>0</DocSecurity>
  <Lines>52</Lines>
  <Paragraphs>43</Paragraphs>
  <ScaleCrop>false</ScaleCrop>
  <Company>Children's Health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Linda Grande</cp:lastModifiedBy>
  <cp:revision>52</cp:revision>
  <dcterms:created xsi:type="dcterms:W3CDTF">2026-03-03T01:04:00Z</dcterms:created>
  <dcterms:modified xsi:type="dcterms:W3CDTF">2026-03-12T14:19:00Z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2026-03-03T00:00:00Z</vt:filetime>
  </property>
  <property fmtid="{D5CDD505-2E9C-101B-9397-08002B2CF9AE}" pid="5" name="Producer">
    <vt:lpwstr>ReportLab PDF Library - (opensource)</vt:lpwstr>
  </property>
  <property fmtid="{D5CDD505-2E9C-101B-9397-08002B2CF9AE}" pid="6" name="ContentTypeId">
    <vt:lpwstr>0x01010001A3439504AEDE4EBEFFCEB423B53536</vt:lpwstr>
  </property>
</Properties>
</file>